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08" w:rsidRPr="006F3008" w:rsidRDefault="006F3008" w:rsidP="006F3008">
      <w:r w:rsidRPr="006F3008">
        <w:rPr>
          <w:lang w:val="sr-Latn-RS"/>
        </w:rPr>
        <w:t>INPA MODEL ZA VREDNOVANJE NAUČNE PRODUKTIVNOSTI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1. Uvod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</w:p>
    <w:p w:rsidR="006F3008" w:rsidRPr="006F3008" w:rsidRDefault="006F3008" w:rsidP="006F3008">
      <w:r w:rsidRPr="006F3008">
        <w:rPr>
          <w:lang w:val="sr-Latn-RS"/>
        </w:rPr>
        <w:t>Univerzitet Crne Gore uvodi Indeks naučne produktivnosti i angažovanja (INPA) kao instrument za vrednovanje naučnoistraživačke produktivnosti pojedinaca i organizacionih jedinica. Model je transparentan, primjenjiv i usmjeren ka podsticanju izvrsnosti i pravednijoj raspodjeli podsticajnih sredstava.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2. Individualni indeks (INPA pojedinca)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</w:p>
    <w:p w:rsidR="006F3008" w:rsidRPr="006F3008" w:rsidRDefault="006F3008" w:rsidP="006F3008">
      <w:r w:rsidRPr="006F3008">
        <w:rPr>
          <w:b/>
          <w:bCs/>
          <w:lang w:val="sr-Latn-RS"/>
        </w:rPr>
        <w:t>Formula za obračun INPA indeksa pojedinca:</w:t>
      </w:r>
    </w:p>
    <w:p w:rsidR="006F3008" w:rsidRPr="006F3008" w:rsidRDefault="006F3008" w:rsidP="006F3008">
      <w:r w:rsidRPr="006F3008">
        <w:rPr>
          <w:lang w:val="sr-Latn-RS"/>
        </w:rPr>
        <w:t>INPA = </w:t>
      </w:r>
      <w:r w:rsidRPr="006F3008">
        <w:rPr>
          <w:noProof/>
          <w:lang w:eastAsia="sr-Latn-ME"/>
        </w:rPr>
        <mc:AlternateContent>
          <mc:Choice Requires="wps">
            <w:drawing>
              <wp:inline distT="0" distB="0" distL="0" distR="0">
                <wp:extent cx="3196424" cy="277881"/>
                <wp:effectExtent l="0" t="0" r="0" b="8255"/>
                <wp:docPr id="4" name="Rectangle 4" descr="C:\Users\bruser1729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6424" cy="277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DE" w:rsidRDefault="00C546FF" w:rsidP="00711FDE">
                            <w:pPr>
                              <w:jc w:val="center"/>
                            </w:pPr>
                            <m:oMath>
                              <m:nary>
                                <m:naryPr>
                                  <m:chr m:val="∑"/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p>
                                <m:e/>
                              </m:nary>
                            </m:oMath>
                            <w:r w:rsidR="00711FDE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="00711FDE">
                              <w:rPr>
                                <w:sz w:val="28"/>
                                <w:szCs w:val="28"/>
                              </w:rPr>
                              <w:t xml:space="preserve">)  + </w:t>
                            </w:r>
                            <m:oMath>
                              <m:nary>
                                <m:naryPr>
                                  <m:chr m:val="∑"/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i=7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17</m:t>
                                  </m:r>
                                </m:sup>
                                <m:e/>
                              </m:nary>
                            </m:oMath>
                            <w:r w:rsidR="00711F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8"/>
                                      <w:lang w:val="x-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id="Rectangle 4" o:spid="_x0000_s1026" style="width:251.7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" filled="f" stroked="f">
                <o:lock v:ext="edit" aspectratio="t"/>
                <v:textbox>
                  <w:txbxContent>
                    <w:p w:rsidR="00711FDE" w:rsidRDefault="00711FDE" w:rsidP="00711FDE">
                      <w:pPr>
                        <w:jc w:val="center"/>
                      </w:pPr>
                      <m:oMath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sup>
                          <m:e/>
                        </m:nary>
                      </m:oMath>
                      <w:r>
                        <w:rPr>
                          <w:sz w:val="28"/>
                          <w:szCs w:val="28"/>
                        </w:rPr>
                        <w:t xml:space="preserve">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oMath>
                      <w:r>
                        <w:rPr>
                          <w:sz w:val="28"/>
                          <w:szCs w:val="28"/>
                        </w:rPr>
                        <w:t xml:space="preserve">)  + </w:t>
                      </w:r>
                      <m:oMath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i=7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17</m:t>
                            </m:r>
                          </m:sup>
                          <m:e/>
                        </m:nary>
                      </m:oMath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8"/>
                                <w:lang w:val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oMath>
                    </w:p>
                  </w:txbxContent>
                </v:textbox>
                <w10:anchorlock/>
              </v:rect>
            </w:pict>
          </mc:Fallback>
        </mc:AlternateContent>
      </w:r>
      <w:r w:rsidRPr="006F3008">
        <w:rPr>
          <w:lang w:val="sr-Latn-RS"/>
        </w:rPr>
        <w:t> </w:t>
      </w:r>
      <w:r w:rsidRPr="006F3008">
        <w:rPr>
          <w:noProof/>
          <w:lang w:eastAsia="sr-Latn-ME"/>
        </w:rPr>
        <mc:AlternateContent>
          <mc:Choice Requires="wps">
            <w:drawing>
              <wp:inline distT="0" distB="0" distL="0" distR="0">
                <wp:extent cx="532765" cy="246380"/>
                <wp:effectExtent l="0" t="0" r="0" b="0"/>
                <wp:docPr id="2" name="Rectangle 2" descr="C:\Users\bruser1729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276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969A233" id="Rectangle 2" o:spid="_x0000_s1026" style="width:41.95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6F3008">
        <w:rPr>
          <w:lang w:val="sr-Latn-RS"/>
        </w:rPr>
        <w:t> </w:t>
      </w:r>
      <w:r w:rsidRPr="006F3008">
        <w:rPr>
          <w:noProof/>
          <w:lang w:eastAsia="sr-Latn-ME"/>
        </w:rPr>
        <mc:AlternateContent>
          <mc:Choice Requires="wps">
            <w:drawing>
              <wp:inline distT="0" distB="0" distL="0" distR="0">
                <wp:extent cx="158750" cy="238760"/>
                <wp:effectExtent l="0" t="0" r="0" b="0"/>
                <wp:docPr id="1" name="Rectangle 1" descr="C:\Users\bruser1729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75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2D93E0D8" id="Rectangle 1" o:spid="_x0000_s1026" style="width:12.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6F3008">
        <w:rPr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Gdje je: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  <w:t> - Bᵢ = osnovna vrijednost bibliografske jedinice</w:t>
      </w:r>
      <w:r w:rsidRPr="006F3008">
        <w:rPr>
          <w:lang w:val="sr-Latn-RS"/>
        </w:rPr>
        <w:br/>
        <w:t> - Fᵢ = faktor autorstva:</w:t>
      </w:r>
      <w:r w:rsidRPr="006F3008">
        <w:rPr>
          <w:lang w:val="sr-Latn-RS"/>
        </w:rPr>
        <w:br/>
        <w:t>    • prvi autor: 1.0</w:t>
      </w:r>
      <w:r w:rsidRPr="006F3008">
        <w:rPr>
          <w:lang w:val="sr-Latn-RS"/>
        </w:rPr>
        <w:br/>
        <w:t>    • ostali autori: 0.5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</w:r>
      <w:r w:rsidRPr="006F3008">
        <w:rPr>
          <w:b/>
          <w:bCs/>
          <w:lang w:val="sr-Latn-RS"/>
        </w:rPr>
        <w:t>3. Bibliografske jedinice</w:t>
      </w:r>
    </w:p>
    <w:p w:rsidR="006F3008" w:rsidRPr="006F3008" w:rsidRDefault="006F3008" w:rsidP="006F3008">
      <w:pPr>
        <w:rPr>
          <w:b/>
          <w:bCs/>
        </w:rPr>
      </w:pPr>
      <w:bookmarkStart w:id="0" w:name="_evkxdf18rio4"/>
      <w:bookmarkEnd w:id="0"/>
      <w:r w:rsidRPr="006F3008">
        <w:rPr>
          <w:b/>
          <w:bCs/>
        </w:rPr>
        <w:t>B1–B7: Naučni radovi i monografije</w:t>
      </w:r>
    </w:p>
    <w:p w:rsidR="006F3008" w:rsidRPr="006F3008" w:rsidRDefault="006F3008" w:rsidP="006F3008">
      <w:r w:rsidRPr="006F3008">
        <w:rPr>
          <w:lang w:val="sr-Latn-RS"/>
        </w:rPr>
        <w:t>●      B1: Rad u Q1 časopisu – 10 bodova</w:t>
      </w:r>
    </w:p>
    <w:p w:rsidR="006F3008" w:rsidRPr="006F3008" w:rsidRDefault="006F3008" w:rsidP="006F3008">
      <w:r w:rsidRPr="006F3008">
        <w:rPr>
          <w:lang w:val="sr-Latn-RS"/>
        </w:rPr>
        <w:t>●      B2: Rad u Q2 časopisu – 8 bodova</w:t>
      </w:r>
    </w:p>
    <w:p w:rsidR="006F3008" w:rsidRPr="006F3008" w:rsidRDefault="006F3008" w:rsidP="006F3008">
      <w:r w:rsidRPr="006F3008">
        <w:rPr>
          <w:lang w:val="sr-Latn-RS"/>
        </w:rPr>
        <w:t>●      B3: Rad u Q3/Q4 časopisima – 5 bodova</w:t>
      </w:r>
    </w:p>
    <w:p w:rsidR="006F3008" w:rsidRPr="006F3008" w:rsidRDefault="006F3008" w:rsidP="006F3008">
      <w:r w:rsidRPr="006F3008">
        <w:rPr>
          <w:lang w:val="sr-Latn-RS"/>
        </w:rPr>
        <w:t>●      B4: Monografija</w:t>
      </w:r>
      <w:r w:rsidRPr="006F3008">
        <w:rPr>
          <w:lang w:val="sr-Cyrl-RS"/>
        </w:rPr>
        <w:t> renomiranog izdavača</w:t>
      </w:r>
      <w:r w:rsidRPr="006F3008">
        <w:rPr>
          <w:lang w:val="sr-Latn-RS"/>
        </w:rPr>
        <w:t> (autorska) – 10 bodova</w:t>
      </w:r>
    </w:p>
    <w:p w:rsidR="006F3008" w:rsidRPr="006F3008" w:rsidRDefault="006F3008" w:rsidP="006F3008">
      <w:r w:rsidRPr="006F3008">
        <w:rPr>
          <w:lang w:val="sr-Latn-RS"/>
        </w:rPr>
        <w:t>●      B5: Poglavlje u monografiji </w:t>
      </w:r>
      <w:r w:rsidRPr="006F3008">
        <w:rPr>
          <w:lang w:val="sr-Cyrl-RS"/>
        </w:rPr>
        <w:t>renomiranog izdavača </w:t>
      </w:r>
      <w:r w:rsidRPr="006F3008">
        <w:rPr>
          <w:lang w:val="sr-Latn-RS"/>
        </w:rPr>
        <w:t>– 6 bodova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6</w:t>
      </w:r>
      <w:r w:rsidRPr="006F3008">
        <w:rPr>
          <w:lang w:val="sr-Latn-RS"/>
        </w:rPr>
        <w:t>: Udžbenik – 12 (univerzitetski); 8 (srednjoškolski); 6 (osnovnoškolski)</w:t>
      </w:r>
    </w:p>
    <w:p w:rsidR="006F3008" w:rsidRPr="006F3008" w:rsidRDefault="006F3008" w:rsidP="006F3008">
      <w:pPr>
        <w:rPr>
          <w:b/>
          <w:bCs/>
        </w:rPr>
      </w:pPr>
      <w:bookmarkStart w:id="1" w:name="_5ab3t09n1r5i"/>
      <w:bookmarkEnd w:id="1"/>
      <w:r w:rsidRPr="006F3008">
        <w:rPr>
          <w:b/>
          <w:bCs/>
          <w:lang w:val="sr-Latn-RS"/>
        </w:rPr>
        <w:t>      B</w:t>
      </w:r>
      <w:r w:rsidRPr="006F3008">
        <w:rPr>
          <w:b/>
          <w:bCs/>
          <w:lang w:val="sr-Cyrl-RS"/>
        </w:rPr>
        <w:t>7</w:t>
      </w:r>
      <w:r w:rsidRPr="006F3008">
        <w:rPr>
          <w:b/>
          <w:bCs/>
          <w:lang w:val="sr-Latn-RS"/>
        </w:rPr>
        <w:t>-B</w:t>
      </w:r>
      <w:r w:rsidRPr="006F3008">
        <w:rPr>
          <w:b/>
          <w:bCs/>
          <w:lang w:val="sr-Cyrl-RS"/>
        </w:rPr>
        <w:t>8</w:t>
      </w:r>
      <w:r w:rsidRPr="006F3008">
        <w:rPr>
          <w:b/>
          <w:bCs/>
          <w:lang w:val="sr-Latn-RS"/>
        </w:rPr>
        <w:t>: Mentorstva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7</w:t>
      </w:r>
      <w:r w:rsidRPr="006F3008">
        <w:rPr>
          <w:lang w:val="sr-Latn-RS"/>
        </w:rPr>
        <w:t>: Mentorstvo odbranjene doktorske disertacije – 12 bodova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8</w:t>
      </w:r>
      <w:r w:rsidRPr="006F3008">
        <w:rPr>
          <w:lang w:val="sr-Latn-RS"/>
        </w:rPr>
        <w:t>: Mentorstvo odbranjenog master rada – 2 boda</w:t>
      </w:r>
    </w:p>
    <w:p w:rsidR="006F3008" w:rsidRPr="006F3008" w:rsidRDefault="006F3008" w:rsidP="006F3008">
      <w:pPr>
        <w:rPr>
          <w:b/>
          <w:bCs/>
        </w:rPr>
      </w:pPr>
      <w:bookmarkStart w:id="2" w:name="_ozhel61umcf4"/>
      <w:bookmarkEnd w:id="2"/>
      <w:r w:rsidRPr="006F3008">
        <w:rPr>
          <w:b/>
          <w:bCs/>
          <w:lang w:val="sr-Latn-RS"/>
        </w:rPr>
        <w:t>      B</w:t>
      </w:r>
      <w:r w:rsidRPr="006F3008">
        <w:rPr>
          <w:b/>
          <w:bCs/>
          <w:lang w:val="sr-Cyrl-RS"/>
        </w:rPr>
        <w:t>9</w:t>
      </w:r>
      <w:r w:rsidRPr="006F3008">
        <w:rPr>
          <w:b/>
          <w:bCs/>
          <w:lang w:val="sr-Latn-RS"/>
        </w:rPr>
        <w:t>–B1</w:t>
      </w:r>
      <w:r w:rsidRPr="006F3008">
        <w:rPr>
          <w:b/>
          <w:bCs/>
          <w:lang w:val="sr-Cyrl-RS"/>
        </w:rPr>
        <w:t>1</w:t>
      </w:r>
      <w:r w:rsidRPr="006F3008">
        <w:rPr>
          <w:b/>
          <w:bCs/>
          <w:lang w:val="sr-Latn-RS"/>
        </w:rPr>
        <w:t>: Ostale kategorije</w:t>
      </w:r>
    </w:p>
    <w:p w:rsidR="006F3008" w:rsidRPr="006F3008" w:rsidRDefault="006F3008" w:rsidP="006F3008">
      <w:r w:rsidRPr="006F3008">
        <w:rPr>
          <w:lang w:val="sr-Latn-RS"/>
        </w:rPr>
        <w:t>●      B</w:t>
      </w:r>
      <w:r w:rsidRPr="006F3008">
        <w:rPr>
          <w:lang w:val="sr-Cyrl-RS"/>
        </w:rPr>
        <w:t>9</w:t>
      </w:r>
      <w:r w:rsidRPr="006F3008">
        <w:rPr>
          <w:lang w:val="sr-Latn-RS"/>
        </w:rPr>
        <w:t>: Uredništvo časopisa Q1/Q2 – 6 bodova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0</w:t>
      </w:r>
      <w:r w:rsidRPr="006F3008">
        <w:rPr>
          <w:lang w:val="sr-Latn-RS"/>
        </w:rPr>
        <w:t>: Međunarodna nagrada – 10 bodova </w:t>
      </w:r>
      <w:r w:rsidRPr="006F3008">
        <w:rPr>
          <w:b/>
          <w:bCs/>
          <w:lang w:val="sr-Latn-RS"/>
        </w:rPr>
        <w:t>(vidjeti napomenu dolje)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1</w:t>
      </w:r>
      <w:r w:rsidRPr="006F3008">
        <w:rPr>
          <w:lang w:val="sr-Latn-RS"/>
        </w:rPr>
        <w:t xml:space="preserve">: Međunarodna izložba ili umjetnički rad </w:t>
      </w:r>
      <w:r w:rsidR="003D088A">
        <w:rPr>
          <w:lang w:val="sr-Latn-RS"/>
        </w:rPr>
        <w:t>sa objavljenom kritikom</w:t>
      </w:r>
      <w:r w:rsidRPr="006F3008">
        <w:rPr>
          <w:lang w:val="sr-Latn-RS"/>
        </w:rPr>
        <w:t>– 5 bodova</w:t>
      </w:r>
    </w:p>
    <w:p w:rsidR="006F3008" w:rsidRPr="006F3008" w:rsidRDefault="006F3008" w:rsidP="006F3008">
      <w:pPr>
        <w:rPr>
          <w:b/>
          <w:bCs/>
        </w:rPr>
      </w:pPr>
      <w:bookmarkStart w:id="3" w:name="_tezj6sunnw6m"/>
      <w:bookmarkStart w:id="4" w:name="_GoBack"/>
      <w:bookmarkEnd w:id="3"/>
      <w:bookmarkEnd w:id="4"/>
      <w:r w:rsidRPr="006F3008">
        <w:rPr>
          <w:b/>
          <w:bCs/>
          <w:lang w:val="sr-Latn-RS"/>
        </w:rPr>
        <w:lastRenderedPageBreak/>
        <w:t>     B1</w:t>
      </w:r>
      <w:r w:rsidRPr="006F3008">
        <w:rPr>
          <w:b/>
          <w:bCs/>
          <w:lang w:val="sr-Cyrl-RS"/>
        </w:rPr>
        <w:t>2</w:t>
      </w:r>
      <w:r w:rsidRPr="006F3008">
        <w:rPr>
          <w:b/>
          <w:bCs/>
          <w:lang w:val="sr-Latn-RS"/>
        </w:rPr>
        <w:t>–B1</w:t>
      </w:r>
      <w:r w:rsidRPr="006F3008">
        <w:rPr>
          <w:b/>
          <w:bCs/>
          <w:lang w:val="sr-Cyrl-RS"/>
        </w:rPr>
        <w:t>6</w:t>
      </w:r>
      <w:r w:rsidRPr="006F3008">
        <w:rPr>
          <w:b/>
          <w:bCs/>
          <w:lang w:val="sr-Latn-RS"/>
        </w:rPr>
        <w:t>: Projekti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2</w:t>
      </w:r>
      <w:r w:rsidRPr="006F3008">
        <w:rPr>
          <w:lang w:val="sr-Latn-RS"/>
        </w:rPr>
        <w:t>: Me</w:t>
      </w:r>
      <w:r w:rsidR="003D088A">
        <w:rPr>
          <w:lang w:val="sr-Latn-RS"/>
        </w:rPr>
        <w:t xml:space="preserve">đunarodni projekat (Horizon) – </w:t>
      </w:r>
      <w:r w:rsidR="00463D27">
        <w:rPr>
          <w:lang w:val="sr-Latn-RS"/>
        </w:rPr>
        <w:t>22 boda godišnje</w:t>
      </w:r>
    </w:p>
    <w:p w:rsidR="00463D27" w:rsidRDefault="006F3008" w:rsidP="006F3008">
      <w:pPr>
        <w:rPr>
          <w:lang w:val="sr-Latn-RS"/>
        </w:rPr>
      </w:pPr>
      <w:r w:rsidRPr="006F3008">
        <w:rPr>
          <w:lang w:val="sr-Latn-RS"/>
        </w:rPr>
        <w:t>●      B1</w:t>
      </w:r>
      <w:r w:rsidRPr="006F3008">
        <w:rPr>
          <w:lang w:val="sr-Cyrl-RS"/>
        </w:rPr>
        <w:t>3</w:t>
      </w:r>
      <w:r w:rsidR="003D088A">
        <w:rPr>
          <w:lang w:val="sr-Latn-RS"/>
        </w:rPr>
        <w:t xml:space="preserve">: Erasmus+, IPA – </w:t>
      </w:r>
      <w:r w:rsidR="00463D27">
        <w:rPr>
          <w:lang w:val="sr-Latn-RS"/>
        </w:rPr>
        <w:t xml:space="preserve">11 bodova godišnje </w:t>
      </w:r>
    </w:p>
    <w:p w:rsidR="006F3008" w:rsidRPr="00463D27" w:rsidRDefault="006F3008" w:rsidP="006F3008">
      <w:pPr>
        <w:rPr>
          <w:lang w:val="sr-Latn-RS"/>
        </w:rPr>
      </w:pPr>
      <w:r w:rsidRPr="006F3008">
        <w:rPr>
          <w:lang w:val="sr-Latn-RS"/>
        </w:rPr>
        <w:t>● </w:t>
      </w:r>
      <w:r w:rsidR="00463D27">
        <w:rPr>
          <w:lang w:val="sr-Latn-RS"/>
        </w:rPr>
        <w:t xml:space="preserve">     </w:t>
      </w:r>
      <w:r w:rsidRPr="006F3008">
        <w:rPr>
          <w:lang w:val="sr-Latn-RS"/>
        </w:rPr>
        <w:t>B1</w:t>
      </w:r>
      <w:r w:rsidRPr="006F3008">
        <w:rPr>
          <w:lang w:val="sr-Cyrl-RS"/>
        </w:rPr>
        <w:t>4</w:t>
      </w:r>
      <w:r w:rsidRPr="006F3008">
        <w:rPr>
          <w:lang w:val="sr-Latn-RS"/>
        </w:rPr>
        <w:t>: Ostali međun</w:t>
      </w:r>
      <w:r w:rsidR="003D088A">
        <w:rPr>
          <w:lang w:val="sr-Latn-RS"/>
        </w:rPr>
        <w:t xml:space="preserve">arodni projekti (&gt; 40.000 €) – </w:t>
      </w:r>
      <w:r w:rsidR="00463D27">
        <w:rPr>
          <w:lang w:val="sr-Latn-RS"/>
        </w:rPr>
        <w:t>8</w:t>
      </w:r>
      <w:r w:rsidRPr="006F3008">
        <w:rPr>
          <w:lang w:val="sr-Latn-RS"/>
        </w:rPr>
        <w:t xml:space="preserve"> </w:t>
      </w:r>
      <w:r w:rsidR="00463D27">
        <w:rPr>
          <w:lang w:val="sr-Latn-RS"/>
        </w:rPr>
        <w:t>bodova godišnje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5</w:t>
      </w:r>
      <w:r w:rsidRPr="006F3008">
        <w:rPr>
          <w:lang w:val="sr-Latn-RS"/>
        </w:rPr>
        <w:t>: Nacion</w:t>
      </w:r>
      <w:r w:rsidR="003D088A">
        <w:rPr>
          <w:lang w:val="sr-Latn-RS"/>
        </w:rPr>
        <w:t xml:space="preserve">alni projekat (&gt; 100.000 €) – </w:t>
      </w:r>
      <w:r w:rsidR="00463D27">
        <w:rPr>
          <w:lang w:val="sr-Latn-RS"/>
        </w:rPr>
        <w:t>1</w:t>
      </w:r>
      <w:r w:rsidR="003D088A">
        <w:rPr>
          <w:lang w:val="sr-Latn-RS"/>
        </w:rPr>
        <w:t>5</w:t>
      </w:r>
      <w:r w:rsidRPr="006F3008">
        <w:rPr>
          <w:lang w:val="sr-Latn-RS"/>
        </w:rPr>
        <w:t xml:space="preserve"> </w:t>
      </w:r>
      <w:r w:rsidR="00463D27">
        <w:rPr>
          <w:lang w:val="sr-Latn-RS"/>
        </w:rPr>
        <w:t>bodova godišnje</w:t>
      </w:r>
    </w:p>
    <w:p w:rsidR="00463D27" w:rsidRDefault="006F3008" w:rsidP="006F3008">
      <w:pPr>
        <w:rPr>
          <w:lang w:val="sr-Latn-RS"/>
        </w:rPr>
      </w:pPr>
      <w:r w:rsidRPr="006F3008">
        <w:rPr>
          <w:lang w:val="sr-Latn-RS"/>
        </w:rPr>
        <w:t>●      B1</w:t>
      </w:r>
      <w:r w:rsidRPr="006F3008">
        <w:rPr>
          <w:lang w:val="sr-Cyrl-RS"/>
        </w:rPr>
        <w:t>6</w:t>
      </w:r>
      <w:r w:rsidRPr="006F3008">
        <w:rPr>
          <w:lang w:val="sr-Latn-RS"/>
        </w:rPr>
        <w:t>: Naci</w:t>
      </w:r>
      <w:r w:rsidR="003D088A">
        <w:rPr>
          <w:lang w:val="sr-Latn-RS"/>
        </w:rPr>
        <w:t xml:space="preserve">onalni projekat (&gt; 40.000 €) – </w:t>
      </w:r>
      <w:r w:rsidR="00463D27">
        <w:rPr>
          <w:lang w:val="sr-Latn-RS"/>
        </w:rPr>
        <w:t>8</w:t>
      </w:r>
      <w:r w:rsidRPr="006F3008">
        <w:rPr>
          <w:lang w:val="sr-Latn-RS"/>
        </w:rPr>
        <w:t xml:space="preserve"> </w:t>
      </w:r>
      <w:r w:rsidR="00463D27">
        <w:rPr>
          <w:lang w:val="sr-Latn-RS"/>
        </w:rPr>
        <w:t>bodova godišnje</w:t>
      </w:r>
    </w:p>
    <w:p w:rsidR="00463D27" w:rsidRPr="006F3008" w:rsidRDefault="00463D27" w:rsidP="00463D27">
      <w:r w:rsidRPr="00463D27">
        <w:rPr>
          <w:b/>
          <w:lang w:val="sr-Latn-RS"/>
        </w:rPr>
        <w:t xml:space="preserve">Raspodjela bodova: </w:t>
      </w:r>
      <w:r>
        <w:rPr>
          <w:lang w:val="sr-Latn-RS"/>
        </w:rPr>
        <w:t>30%</w:t>
      </w:r>
      <w:r w:rsidRPr="006F3008">
        <w:rPr>
          <w:lang w:val="sr-Latn-RS"/>
        </w:rPr>
        <w:t xml:space="preserve"> </w:t>
      </w:r>
      <w:r>
        <w:rPr>
          <w:lang w:val="sr-Latn-RS"/>
        </w:rPr>
        <w:t>se dodjeljuje rukovodiocu projekta, 70%</w:t>
      </w:r>
      <w:r w:rsidRPr="006F3008">
        <w:rPr>
          <w:lang w:val="sr-Latn-RS"/>
        </w:rPr>
        <w:t xml:space="preserve"> </w:t>
      </w:r>
      <w:r>
        <w:rPr>
          <w:lang w:val="sr-Latn-RS"/>
        </w:rPr>
        <w:t>se ravnomjerno raspodjeljuje na učesnike odnosno članove projektnog tima)</w:t>
      </w:r>
    </w:p>
    <w:p w:rsidR="00463D27" w:rsidRPr="00463D27" w:rsidRDefault="00463D27" w:rsidP="006F3008">
      <w:pPr>
        <w:rPr>
          <w:lang w:val="sr-Latn-RS"/>
        </w:rPr>
      </w:pPr>
    </w:p>
    <w:p w:rsidR="006F3008" w:rsidRPr="006F3008" w:rsidRDefault="006F3008" w:rsidP="006F3008">
      <w:pPr>
        <w:rPr>
          <w:b/>
          <w:bCs/>
        </w:rPr>
      </w:pPr>
      <w:bookmarkStart w:id="5" w:name="_sbzi1ewsjnul"/>
      <w:bookmarkEnd w:id="5"/>
      <w:r w:rsidRPr="006F3008">
        <w:rPr>
          <w:b/>
          <w:bCs/>
          <w:lang w:val="sr-Latn-RS"/>
        </w:rPr>
        <w:t>    B1</w:t>
      </w:r>
      <w:r w:rsidRPr="006F3008">
        <w:rPr>
          <w:b/>
          <w:bCs/>
          <w:lang w:val="sr-Cyrl-RS"/>
        </w:rPr>
        <w:t>7</w:t>
      </w:r>
      <w:r w:rsidRPr="006F3008">
        <w:rPr>
          <w:b/>
          <w:bCs/>
          <w:lang w:val="sr-Latn-RS"/>
        </w:rPr>
        <w:t>:  Naučni uticaj</w:t>
      </w:r>
    </w:p>
    <w:p w:rsidR="006F3008" w:rsidRPr="006F3008" w:rsidRDefault="006F3008" w:rsidP="006F3008">
      <w:r w:rsidRPr="006F3008">
        <w:rPr>
          <w:lang w:val="sr-Latn-RS"/>
        </w:rPr>
        <w:t>●      B1</w:t>
      </w:r>
      <w:r w:rsidRPr="006F3008">
        <w:rPr>
          <w:lang w:val="sr-Cyrl-RS"/>
        </w:rPr>
        <w:t>7</w:t>
      </w:r>
      <w:r w:rsidRPr="006F3008">
        <w:rPr>
          <w:lang w:val="sr-Latn-RS"/>
        </w:rPr>
        <w:t>: Indeks citiranosti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 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  <w:t>4. Indeks uspješnosti jedinice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</w:p>
    <w:p w:rsidR="006F3008" w:rsidRPr="006F3008" w:rsidRDefault="006F3008" w:rsidP="006F3008">
      <w:r w:rsidRPr="006F3008">
        <w:rPr>
          <w:lang w:val="sr-Latn-RS"/>
        </w:rPr>
        <w:t>INPA indeks jedinice predstavlja zbirni pokazatelj na nivou fakulteta ili instituta.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  <w:t>Izračunava se kao: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</w:r>
      <w:r w:rsidRPr="006F3008">
        <w:rPr>
          <w:b/>
          <w:bCs/>
          <w:lang w:val="sr-Latn-RS"/>
        </w:rPr>
        <w:t>INPA_jedinice = prosječan INPA + bonus produktivnosti + bonus međunarodne aktivnosti</w:t>
      </w:r>
      <w:r w:rsidRPr="006F3008">
        <w:rPr>
          <w:b/>
          <w:bCs/>
          <w:lang w:val="sr-Latn-RS"/>
        </w:rPr>
        <w:br/>
      </w:r>
      <w:r w:rsidRPr="006F3008">
        <w:rPr>
          <w:lang w:val="sr-Latn-RS"/>
        </w:rPr>
        <w:br/>
        <w:t> </w:t>
      </w:r>
      <w:r w:rsidRPr="006F3008">
        <w:rPr>
          <w:b/>
          <w:bCs/>
          <w:lang w:val="sr-Latn-RS"/>
        </w:rPr>
        <w:t>Bonusi: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  <w:r w:rsidRPr="006F3008">
        <w:rPr>
          <w:lang w:val="sr-Latn-RS"/>
        </w:rPr>
        <w:t> - 5 bodova po osobi sa INPA &gt; 200 (maksimum 5 osoba)</w:t>
      </w:r>
      <w:r w:rsidRPr="006F3008">
        <w:rPr>
          <w:lang w:val="sr-Latn-RS"/>
        </w:rPr>
        <w:br/>
        <w:t> - 10 bodova ako bar jedna osoba ima INPA &gt; 250</w:t>
      </w:r>
    </w:p>
    <w:p w:rsidR="006F3008" w:rsidRPr="006F3008" w:rsidRDefault="006F3008" w:rsidP="006F3008">
      <w:r w:rsidRPr="006F3008">
        <w:rPr>
          <w:lang w:val="sr-Latn-RS"/>
        </w:rPr>
        <w:br/>
        <w:t>Obračun se vrši samo ako jedinica ima najmanje 3 aktivna istraživača sa pozitivnim indeksom.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5. Napomene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-       </w:t>
      </w:r>
      <w:r w:rsidRPr="006F3008">
        <w:rPr>
          <w:lang w:val="sr-Cyrl-RS"/>
        </w:rPr>
        <w:t>Časopisi treba da su prvo indeksirani na </w:t>
      </w:r>
      <w:r w:rsidRPr="006F3008">
        <w:rPr>
          <w:lang w:val="en-GB"/>
        </w:rPr>
        <w:t>SCI, SCIE, SSCI, AHCI </w:t>
      </w:r>
      <w:r w:rsidRPr="006F3008">
        <w:rPr>
          <w:lang w:val="sr-Cyrl-RS"/>
        </w:rPr>
        <w:t>listama, pa potom kategorisani u </w:t>
      </w:r>
      <w:r w:rsidRPr="006F3008">
        <w:rPr>
          <w:lang w:val="sr-Latn-RS"/>
        </w:rPr>
        <w:t>Q1</w:t>
      </w:r>
      <w:r w:rsidRPr="006F3008">
        <w:rPr>
          <w:lang w:val="sr-Cyrl-RS"/>
        </w:rPr>
        <w:t>, </w:t>
      </w:r>
      <w:r w:rsidRPr="006F3008">
        <w:rPr>
          <w:lang w:val="sr-Latn-RS"/>
        </w:rPr>
        <w:t>Q</w:t>
      </w:r>
      <w:r w:rsidRPr="006F3008">
        <w:rPr>
          <w:lang w:val="sr-Cyrl-RS"/>
        </w:rPr>
        <w:t>2,</w:t>
      </w:r>
      <w:r w:rsidRPr="006F3008">
        <w:rPr>
          <w:lang w:val="sr-Latn-RS"/>
        </w:rPr>
        <w:t> Q</w:t>
      </w:r>
      <w:r w:rsidRPr="006F3008">
        <w:rPr>
          <w:lang w:val="sr-Cyrl-RS"/>
        </w:rPr>
        <w:t>3,</w:t>
      </w:r>
      <w:r w:rsidRPr="006F3008">
        <w:rPr>
          <w:lang w:val="sr-Latn-RS"/>
        </w:rPr>
        <w:t> Q</w:t>
      </w:r>
      <w:r w:rsidRPr="006F3008">
        <w:rPr>
          <w:lang w:val="sr-Cyrl-RS"/>
        </w:rPr>
        <w:t>4</w:t>
      </w:r>
    </w:p>
    <w:p w:rsidR="006F3008" w:rsidRPr="006F3008" w:rsidRDefault="006F3008" w:rsidP="006F3008">
      <w:r w:rsidRPr="006F3008">
        <w:rPr>
          <w:lang w:val="sr-Latn-RS"/>
        </w:rPr>
        <w:t>-       Radovi u MDPI i Frontiers ne ulaze u obračun</w:t>
      </w:r>
    </w:p>
    <w:p w:rsidR="006F3008" w:rsidRPr="006F3008" w:rsidRDefault="006F3008" w:rsidP="006F3008">
      <w:r w:rsidRPr="006F3008">
        <w:rPr>
          <w:lang w:val="sr-Latn-RS"/>
        </w:rPr>
        <w:t>-       </w:t>
      </w:r>
      <w:r w:rsidRPr="006F3008">
        <w:rPr>
          <w:lang w:val="sr-Cyrl-RS"/>
        </w:rPr>
        <w:t>Spisak renomiranih izdavača za monografije i poglav</w:t>
      </w:r>
      <w:r w:rsidRPr="006F3008">
        <w:rPr>
          <w:lang w:val="sr-Latn-RS"/>
        </w:rPr>
        <w:t>lj</w:t>
      </w:r>
      <w:r w:rsidRPr="006F3008">
        <w:rPr>
          <w:lang w:val="sr-Cyrl-RS"/>
        </w:rPr>
        <w:t>a u monografijama definisan je u Prilogu 5 akta Uslovi i kriterijumi za izbor u akademska zva</w:t>
      </w:r>
      <w:r w:rsidRPr="006F3008">
        <w:rPr>
          <w:lang w:val="sr-Latn-RS"/>
        </w:rPr>
        <w:t>nj</w:t>
      </w:r>
      <w:r w:rsidRPr="006F3008">
        <w:rPr>
          <w:lang w:val="sr-Cyrl-RS"/>
        </w:rPr>
        <w:t>a</w:t>
      </w:r>
    </w:p>
    <w:p w:rsidR="006F3008" w:rsidRPr="006F3008" w:rsidRDefault="006F3008" w:rsidP="006F3008">
      <w:r w:rsidRPr="006F3008">
        <w:rPr>
          <w:lang w:val="sr-Latn-RS"/>
        </w:rPr>
        <w:t>-       Isključuju se priručnici, zbornici, handbooks i lecture notes</w:t>
      </w:r>
    </w:p>
    <w:p w:rsidR="006F3008" w:rsidRPr="006F3008" w:rsidRDefault="006F3008" w:rsidP="006F3008">
      <w:r w:rsidRPr="006F3008">
        <w:rPr>
          <w:lang w:val="sr-Latn-RS"/>
        </w:rPr>
        <w:lastRenderedPageBreak/>
        <w:t>-       Komisija zadržava pravo verifikacije u sumnjivim slučajevima</w:t>
      </w:r>
      <w:r w:rsidRPr="006F3008">
        <w:rPr>
          <w:lang w:val="sr-Latn-RS"/>
        </w:rPr>
        <w:br/>
      </w:r>
      <w:r w:rsidRPr="006F3008">
        <w:rPr>
          <w:lang w:val="sr-Latn-RS"/>
        </w:rPr>
        <w:br/>
      </w:r>
      <w:r w:rsidRPr="006F3008">
        <w:rPr>
          <w:b/>
          <w:bCs/>
          <w:lang w:val="sr-Latn-RS"/>
        </w:rPr>
        <w:t>Napomena za B1</w:t>
      </w:r>
      <w:r w:rsidRPr="006F3008">
        <w:rPr>
          <w:b/>
          <w:bCs/>
          <w:lang w:val="sr-Cyrl-RS"/>
        </w:rPr>
        <w:t>0</w:t>
      </w:r>
      <w:r w:rsidRPr="006F3008">
        <w:rPr>
          <w:b/>
          <w:bCs/>
          <w:lang w:val="sr-Latn-RS"/>
        </w:rPr>
        <w:t> – Međunarodna nagrada</w:t>
      </w:r>
    </w:p>
    <w:p w:rsidR="006F3008" w:rsidRPr="006F3008" w:rsidRDefault="006F3008" w:rsidP="006F3008">
      <w:r w:rsidRPr="006F3008">
        <w:rPr>
          <w:lang w:val="sr-Latn-RS"/>
        </w:rPr>
        <w:t>    Pod „međunarodnom nagradom“ smatra se:</w:t>
      </w:r>
    </w:p>
    <w:p w:rsidR="006F3008" w:rsidRPr="006F3008" w:rsidRDefault="006F3008" w:rsidP="006F3008">
      <w:r w:rsidRPr="006F3008">
        <w:rPr>
          <w:lang w:val="sr-Latn-RS"/>
        </w:rPr>
        <w:t>●      Priznanje koje dodjeljuje zvanična institucija ili organizacija sa sjedištem van Crne Gore </w:t>
      </w:r>
      <w:r w:rsidRPr="006F3008">
        <w:rPr>
          <w:lang w:val="sr-Cyrl-RS"/>
        </w:rPr>
        <w:t>za doprinose u nauci, umjetnosti ili inovacijama</w:t>
      </w:r>
    </w:p>
    <w:p w:rsidR="006F3008" w:rsidRPr="006F3008" w:rsidRDefault="006F3008" w:rsidP="006F3008">
      <w:r w:rsidRPr="006F3008">
        <w:rPr>
          <w:lang w:val="sr-Latn-RS"/>
        </w:rPr>
        <w:t>●      Priznanja od strane akreditovanih agencija, akademija nauka, UNESCO, Evropske komisije i slično</w:t>
      </w:r>
      <w:r w:rsidRPr="006F3008">
        <w:rPr>
          <w:lang w:val="sr-Cyrl-RS"/>
        </w:rPr>
        <w:t>, za doprinose u nauci, umjetnosti ili inovacijama</w:t>
      </w:r>
    </w:p>
    <w:p w:rsidR="006F3008" w:rsidRPr="006F3008" w:rsidRDefault="006F3008" w:rsidP="006F3008">
      <w:r w:rsidRPr="006F3008">
        <w:rPr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     </w:t>
      </w:r>
      <w:r w:rsidRPr="006F3008">
        <w:rPr>
          <w:b/>
          <w:bCs/>
          <w:lang w:val="sr-Latn-RS"/>
        </w:rPr>
        <w:t>Ne ulaze u obračun:</w:t>
      </w:r>
    </w:p>
    <w:p w:rsidR="006F3008" w:rsidRPr="006F3008" w:rsidRDefault="006F3008" w:rsidP="006F3008">
      <w:r w:rsidRPr="006F3008">
        <w:rPr>
          <w:lang w:val="sr-Latn-RS"/>
        </w:rPr>
        <w:t>●      Interne nagrade fakulteta/univerziteta</w:t>
      </w:r>
    </w:p>
    <w:p w:rsidR="006F3008" w:rsidRPr="006F3008" w:rsidRDefault="006F3008" w:rsidP="006F3008">
      <w:r w:rsidRPr="006F3008">
        <w:rPr>
          <w:lang w:val="sr-Latn-RS"/>
        </w:rPr>
        <w:t>●      Komercijalne i marketinške nagrade</w:t>
      </w:r>
    </w:p>
    <w:p w:rsidR="006F3008" w:rsidRPr="006F3008" w:rsidRDefault="006F3008" w:rsidP="006F3008">
      <w:r w:rsidRPr="006F3008">
        <w:rPr>
          <w:lang w:val="sr-Latn-RS"/>
        </w:rPr>
        <w:t>●      Zahvalnice i potvrde o učešću</w:t>
      </w:r>
    </w:p>
    <w:p w:rsidR="006F3008" w:rsidRPr="006F3008" w:rsidRDefault="006F3008" w:rsidP="006F3008">
      <w:r w:rsidRPr="006F3008">
        <w:rPr>
          <w:b/>
          <w:bCs/>
        </w:rPr>
        <w:t>Napomena za B1</w:t>
      </w:r>
      <w:r w:rsidRPr="006F3008">
        <w:rPr>
          <w:b/>
          <w:bCs/>
          <w:lang w:val="sr-Cyrl-RS"/>
        </w:rPr>
        <w:t>2</w:t>
      </w:r>
      <w:r w:rsidRPr="006F3008">
        <w:rPr>
          <w:b/>
          <w:bCs/>
          <w:lang w:val="sr-Latn-RS"/>
        </w:rPr>
        <w:t> - B1</w:t>
      </w:r>
      <w:r w:rsidRPr="006F3008">
        <w:rPr>
          <w:b/>
          <w:bCs/>
          <w:lang w:val="sr-Cyrl-RS"/>
        </w:rPr>
        <w:t>6</w:t>
      </w:r>
      <w:r w:rsidRPr="006F3008">
        <w:rPr>
          <w:b/>
          <w:bCs/>
          <w:lang w:val="sr-Latn-RS"/>
        </w:rPr>
        <w:t> - Projekti</w:t>
      </w:r>
      <w:r w:rsidRPr="006F3008">
        <w:rPr>
          <w:b/>
          <w:bCs/>
          <w:lang w:val="sr-Latn-RS"/>
        </w:rPr>
        <w:br/>
        <w:t>Godišnji obračun projekata:</w:t>
      </w:r>
      <w:r w:rsidRPr="006F3008">
        <w:rPr>
          <w:b/>
          <w:bCs/>
          <w:lang w:val="sr-Latn-RS"/>
        </w:rPr>
        <w:br/>
      </w:r>
      <w:r w:rsidRPr="006F3008">
        <w:rPr>
          <w:b/>
          <w:bCs/>
          <w:lang w:val="sr-Latn-RS"/>
        </w:rPr>
        <w:br/>
      </w:r>
      <w:r w:rsidRPr="006F3008">
        <w:rPr>
          <w:lang w:val="sr-Latn-RS"/>
        </w:rPr>
        <w:t>Broj bodova s</w:t>
      </w:r>
      <w:r w:rsidR="00463D27">
        <w:rPr>
          <w:lang w:val="sr-Latn-RS"/>
        </w:rPr>
        <w:t xml:space="preserve">e dodjeljuje za svaku </w:t>
      </w:r>
      <w:r w:rsidRPr="006F3008">
        <w:rPr>
          <w:lang w:val="sr-Latn-RS"/>
        </w:rPr>
        <w:t>godinu</w:t>
      </w:r>
      <w:r w:rsidR="00463D27">
        <w:rPr>
          <w:lang w:val="sr-Latn-RS"/>
        </w:rPr>
        <w:t xml:space="preserve"> trajanja projekta</w:t>
      </w:r>
      <w:r w:rsidRPr="006F3008">
        <w:rPr>
          <w:lang w:val="sr-Latn-RS"/>
        </w:rPr>
        <w:t xml:space="preserve"> </w:t>
      </w:r>
      <w:r w:rsidR="00463D27">
        <w:rPr>
          <w:lang w:val="sr-Latn-RS"/>
        </w:rPr>
        <w:t>tokom koje</w:t>
      </w:r>
      <w:r w:rsidRPr="006F3008">
        <w:rPr>
          <w:lang w:val="sr-Latn-RS"/>
        </w:rPr>
        <w:t xml:space="preserve"> je osoba aktivno učestvovala u realizaciji (aplikacija, realizacija, izvještavanje, diseminacija i sl.).</w:t>
      </w:r>
    </w:p>
    <w:p w:rsidR="00463D27" w:rsidRDefault="00463D27" w:rsidP="006F3008">
      <w:pPr>
        <w:rPr>
          <w:b/>
          <w:bCs/>
        </w:rPr>
      </w:pPr>
    </w:p>
    <w:p w:rsidR="006F3008" w:rsidRPr="006F3008" w:rsidRDefault="006F3008" w:rsidP="006F3008">
      <w:r w:rsidRPr="006F3008">
        <w:rPr>
          <w:b/>
          <w:bCs/>
        </w:rPr>
        <w:t>Napomena za B1</w:t>
      </w:r>
      <w:r w:rsidRPr="006F3008">
        <w:rPr>
          <w:b/>
          <w:bCs/>
          <w:lang w:val="sr-Cyrl-RS"/>
        </w:rPr>
        <w:t>7</w:t>
      </w:r>
      <w:r w:rsidRPr="006F3008">
        <w:rPr>
          <w:b/>
          <w:bCs/>
          <w:lang w:val="sr-Latn-RS"/>
        </w:rPr>
        <w:t>: Indeks citiranosti / naučni uticaj</w:t>
      </w:r>
    </w:p>
    <w:p w:rsidR="006F3008" w:rsidRPr="006F3008" w:rsidRDefault="006F3008" w:rsidP="006F3008">
      <w:r w:rsidRPr="006F3008">
        <w:rPr>
          <w:lang w:val="sr-Latn-RS"/>
        </w:rPr>
        <w:t>●      +20 bodova ako je istraživač na Stanfordovoj listi (2% najcitiranijih)</w:t>
      </w:r>
    </w:p>
    <w:p w:rsidR="006F3008" w:rsidRPr="006F3008" w:rsidRDefault="006F3008" w:rsidP="006F3008">
      <w:r w:rsidRPr="006F3008">
        <w:rPr>
          <w:lang w:val="sr-Latn-RS"/>
        </w:rPr>
        <w:t>●      +10 bodova ako ima više od 100 citata u godini (Google Scholar)</w:t>
      </w:r>
    </w:p>
    <w:p w:rsidR="006F3008" w:rsidRPr="006F3008" w:rsidRDefault="006F3008" w:rsidP="006F3008">
      <w:r w:rsidRPr="006F3008">
        <w:rPr>
          <w:lang w:val="sr-Latn-RS"/>
        </w:rPr>
        <w:t>●      +5 bodova ako ima h-indeks ≥ 10 u poslednjih 5 godina (Google Scholar)</w:t>
      </w:r>
    </w:p>
    <w:p w:rsidR="006F3008" w:rsidRPr="006F3008" w:rsidRDefault="006F3008" w:rsidP="006F3008">
      <w:r w:rsidRPr="006F3008">
        <w:rPr>
          <w:b/>
          <w:bCs/>
          <w:lang w:val="sr-Latn-RS"/>
        </w:rPr>
        <w:t>   </w:t>
      </w:r>
      <w:r w:rsidRPr="006F3008">
        <w:rPr>
          <w:lang w:val="sr-Latn-RS"/>
        </w:rPr>
        <w:t>U obračun ulazi </w:t>
      </w:r>
      <w:r w:rsidRPr="006F3008">
        <w:rPr>
          <w:b/>
          <w:bCs/>
          <w:lang w:val="sr-Latn-RS"/>
        </w:rPr>
        <w:t>samo jedna</w:t>
      </w:r>
      <w:r w:rsidRPr="006F3008">
        <w:rPr>
          <w:lang w:val="sr-Latn-RS"/>
        </w:rPr>
        <w:t> od gornjih vrijednosti (najviša).</w:t>
      </w:r>
    </w:p>
    <w:p w:rsidR="006F3008" w:rsidRPr="006F3008" w:rsidRDefault="006F3008" w:rsidP="006F3008">
      <w:r w:rsidRPr="006F3008">
        <w:rPr>
          <w:lang w:val="sr-Latn-RS"/>
        </w:rPr>
        <w:t> </w:t>
      </w:r>
    </w:p>
    <w:p w:rsidR="006F3008" w:rsidRPr="006F3008" w:rsidRDefault="006F3008" w:rsidP="006F3008">
      <w:r w:rsidRPr="006F3008">
        <w:rPr>
          <w:lang w:val="sr-Latn-RS"/>
        </w:rPr>
        <w:t> </w:t>
      </w:r>
    </w:p>
    <w:p w:rsidR="00D80A6F" w:rsidRDefault="00C546FF"/>
    <w:sectPr w:rsidR="00D80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08"/>
    <w:rsid w:val="00211336"/>
    <w:rsid w:val="003D088A"/>
    <w:rsid w:val="00463D27"/>
    <w:rsid w:val="005A2489"/>
    <w:rsid w:val="006F3008"/>
    <w:rsid w:val="00711FDE"/>
    <w:rsid w:val="008A3DB9"/>
    <w:rsid w:val="008C6077"/>
    <w:rsid w:val="00922D23"/>
    <w:rsid w:val="00B71431"/>
    <w:rsid w:val="00C546FF"/>
    <w:rsid w:val="00DF1BA2"/>
    <w:rsid w:val="00F1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FAD2-5F17-496F-BBF6-0A696B8A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Milosavljevic</dc:creator>
  <cp:keywords/>
  <dc:description/>
  <cp:lastModifiedBy>Lidija Milosavljevic</cp:lastModifiedBy>
  <cp:revision>2</cp:revision>
  <dcterms:created xsi:type="dcterms:W3CDTF">2025-07-16T08:30:00Z</dcterms:created>
  <dcterms:modified xsi:type="dcterms:W3CDTF">2025-07-16T08:30:00Z</dcterms:modified>
</cp:coreProperties>
</file>