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11" w:rsidRDefault="0054722B" w:rsidP="00C12A11">
      <w:pPr>
        <w:jc w:val="center"/>
        <w:rPr>
          <w:rFonts w:ascii="Candara" w:hAnsi="Candara"/>
          <w:b/>
          <w:bCs/>
          <w:sz w:val="24"/>
          <w:szCs w:val="24"/>
        </w:rPr>
      </w:pPr>
      <w:bookmarkStart w:id="0" w:name="_GoBack"/>
      <w:bookmarkEnd w:id="0"/>
      <w:r>
        <w:rPr>
          <w:rFonts w:ascii="Candara" w:hAnsi="Candara"/>
          <w:b/>
          <w:bCs/>
          <w:sz w:val="24"/>
          <w:szCs w:val="24"/>
        </w:rPr>
        <w:t>NASTAVNI PLAN I PROGRAM</w:t>
      </w:r>
      <w:r w:rsidR="00C12A11">
        <w:rPr>
          <w:rFonts w:ascii="Candara" w:hAnsi="Candara"/>
          <w:b/>
          <w:bCs/>
          <w:sz w:val="24"/>
          <w:szCs w:val="24"/>
        </w:rPr>
        <w:t xml:space="preserve"> – MASTER STUDIJE - FIZIOTERAPIJA</w:t>
      </w:r>
    </w:p>
    <w:p w:rsidR="00C12A11" w:rsidRPr="000E4513" w:rsidRDefault="00C12A11" w:rsidP="00FF10BE">
      <w:pPr>
        <w:jc w:val="center"/>
        <w:rPr>
          <w:rFonts w:ascii="Candara" w:hAnsi="Candara"/>
          <w:b/>
          <w:bCs/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3808"/>
        <w:gridCol w:w="850"/>
        <w:gridCol w:w="709"/>
        <w:gridCol w:w="27"/>
        <w:gridCol w:w="682"/>
        <w:gridCol w:w="26"/>
        <w:gridCol w:w="542"/>
        <w:gridCol w:w="25"/>
        <w:gridCol w:w="1276"/>
      </w:tblGrid>
      <w:tr w:rsidR="0054722B" w:rsidRPr="000E4513" w:rsidTr="0054722B">
        <w:trPr>
          <w:trHeight w:val="55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Cs/>
                <w:sz w:val="24"/>
                <w:szCs w:val="24"/>
              </w:rPr>
              <w:t>R.br.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Cs/>
                <w:sz w:val="24"/>
                <w:szCs w:val="24"/>
              </w:rPr>
              <w:t xml:space="preserve">Naziv predmeta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Cs/>
                <w:sz w:val="24"/>
                <w:szCs w:val="24"/>
              </w:rPr>
              <w:t xml:space="preserve">Sem. 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Cs/>
                <w:sz w:val="24"/>
                <w:szCs w:val="24"/>
              </w:rPr>
              <w:t>Broj časova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Cs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Cs/>
                <w:sz w:val="24"/>
                <w:szCs w:val="24"/>
              </w:rPr>
              <w:t>ECTS</w:t>
            </w:r>
          </w:p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Cs/>
                <w:sz w:val="24"/>
                <w:szCs w:val="24"/>
              </w:rPr>
              <w:t>krediti</w:t>
            </w:r>
          </w:p>
        </w:tc>
      </w:tr>
      <w:tr w:rsidR="0054722B" w:rsidRPr="000E4513" w:rsidTr="0054722B">
        <w:trPr>
          <w:trHeight w:val="365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</w:p>
        </w:tc>
      </w:tr>
      <w:tr w:rsidR="0054722B" w:rsidRPr="000E4513" w:rsidTr="0054722B">
        <w:trPr>
          <w:trHeight w:val="227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  <w:vertAlign w:val="superscript"/>
              </w:rPr>
            </w:pPr>
            <w:r w:rsidRPr="00FC5B93">
              <w:rPr>
                <w:rFonts w:ascii="Candara" w:eastAsia="Times New Roman" w:hAnsi="Candara"/>
                <w:b/>
                <w:sz w:val="24"/>
                <w:szCs w:val="24"/>
              </w:rPr>
              <w:t>PRVA GODINA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pStyle w:val="Heading5"/>
              <w:rPr>
                <w:rFonts w:ascii="Candara" w:hAnsi="Candara"/>
                <w:sz w:val="24"/>
                <w:szCs w:val="24"/>
                <w:lang w:val="es-ES"/>
              </w:rPr>
            </w:pPr>
            <w:r w:rsidRPr="00FC5B93">
              <w:rPr>
                <w:rFonts w:ascii="Candara" w:hAnsi="Candara"/>
                <w:sz w:val="24"/>
                <w:szCs w:val="24"/>
                <w:lang w:val="sr-Latn-CS"/>
              </w:rPr>
              <w:t>Rehabilitacija u zajednici sa prevencijom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Kineziologija i patokineziologija 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hAnsi="Candara"/>
                <w:b/>
                <w:bCs/>
                <w:sz w:val="24"/>
                <w:szCs w:val="24"/>
              </w:rPr>
              <w:t xml:space="preserve">Neurološka fizioterapija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5D26C6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5D26C6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7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sz w:val="24"/>
                <w:szCs w:val="24"/>
              </w:rPr>
              <w:t xml:space="preserve">Kardiopulmonalna fizioterapija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5D26C6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5D26C6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7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spacing w:before="60" w:after="6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sz w:val="24"/>
                <w:szCs w:val="24"/>
              </w:rPr>
              <w:t xml:space="preserve">Sportska 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fizioterapija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5D26C6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</w:pPr>
            <w:r w:rsidRPr="005D26C6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6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Javno zdravlje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FC5B9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C5B93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Bol – fizioterapijski kontekst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FC5B9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FC5B9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FC5B9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FC5B9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hAnsi="Candara"/>
                <w:b/>
                <w:bCs/>
                <w:color w:val="000000"/>
                <w:sz w:val="24"/>
                <w:szCs w:val="24"/>
                <w:lang w:val="it-IT"/>
              </w:rPr>
              <w:t>Metode i primjena istraživanja u fizioterapiji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spacing w:before="60"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sz w:val="24"/>
                <w:szCs w:val="24"/>
              </w:rPr>
              <w:t>Te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rapija radom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2B" w:rsidRPr="000E4513" w:rsidRDefault="0054722B" w:rsidP="00DF2D2B">
            <w:pPr>
              <w:spacing w:before="60"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sz w:val="24"/>
                <w:szCs w:val="24"/>
              </w:rPr>
              <w:t>Manuelne i aparaturne mehaničke tehnike u fizioterapiji (odabrana poglavlja)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</w:tr>
      <w:tr w:rsidR="0054722B" w:rsidRPr="000E4513" w:rsidTr="0054722B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  <w:vertAlign w:val="superscript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Ukupno časova aktivne nastave</w:t>
            </w:r>
            <w:r w:rsidRPr="009926F9">
              <w:rPr>
                <w:rFonts w:ascii="Candara" w:eastAsia="Times New Roman" w:hAnsi="Candara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10</w:t>
            </w:r>
          </w:p>
        </w:tc>
      </w:tr>
      <w:tr w:rsidR="0054722B" w:rsidRPr="000E4513" w:rsidTr="0054722B">
        <w:trPr>
          <w:trHeight w:val="227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54722B">
            <w:pPr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                                                               </w:t>
            </w:r>
            <w:r w:rsidRPr="009926F9">
              <w:rPr>
                <w:rFonts w:ascii="Candara" w:eastAsia="Times New Roman" w:hAnsi="Candara"/>
                <w:sz w:val="24"/>
                <w:szCs w:val="24"/>
              </w:rPr>
              <w:t>Ukupno ECTS kredita</w:t>
            </w:r>
            <w:r>
              <w:rPr>
                <w:rFonts w:ascii="Candara" w:eastAsia="Times New Roman" w:hAnsi="Candara"/>
                <w:sz w:val="24"/>
                <w:szCs w:val="24"/>
              </w:rPr>
              <w:t xml:space="preserve">                              </w:t>
            </w:r>
            <w:r w:rsidRPr="009926F9">
              <w:rPr>
                <w:rFonts w:ascii="Candara" w:eastAsia="Times New Roman" w:hAnsi="Candara"/>
                <w:sz w:val="24"/>
                <w:szCs w:val="24"/>
              </w:rPr>
              <w:t>60</w:t>
            </w:r>
          </w:p>
        </w:tc>
      </w:tr>
      <w:tr w:rsidR="0054722B" w:rsidRPr="000E4513" w:rsidTr="0054722B">
        <w:trPr>
          <w:trHeight w:val="227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b/>
                <w:sz w:val="24"/>
                <w:szCs w:val="24"/>
              </w:rPr>
              <w:t>DRUGA GODINA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9926F9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FC5B93">
              <w:rPr>
                <w:rFonts w:ascii="Candara" w:hAnsi="Candara"/>
                <w:b/>
                <w:bCs/>
                <w:sz w:val="24"/>
                <w:szCs w:val="24"/>
              </w:rPr>
              <w:t xml:space="preserve">Menandžment u zdravstvu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9926F9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FC5B93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9926F9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9926F9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FC5B9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D26C6">
              <w:rPr>
                <w:rFonts w:ascii="Candara" w:eastAsia="Times New Roman" w:hAnsi="Candara"/>
                <w:color w:val="000000" w:themeColor="text1"/>
                <w:sz w:val="24"/>
                <w:szCs w:val="24"/>
              </w:rPr>
              <w:t>4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spacing w:before="60" w:after="60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Specifičnosti fizioterapije u</w:t>
            </w:r>
          </w:p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bolesnika treće životne dobi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sz w:val="24"/>
                <w:szCs w:val="24"/>
              </w:rPr>
              <w:t xml:space="preserve">Balneoklimatoterapija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spacing w:before="60"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sz w:val="24"/>
                <w:szCs w:val="24"/>
              </w:rPr>
              <w:t xml:space="preserve">Kognitivno-bihevioralne intervencije u fizioterapijskoj praksi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15a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Fizikalni modaliteti: Odabrana poglavlja</w:t>
            </w:r>
            <w: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26F9">
              <w:rPr>
                <w:rFonts w:ascii="Candara" w:hAnsi="Candara"/>
                <w:b/>
                <w:bCs/>
                <w:sz w:val="24"/>
                <w:szCs w:val="24"/>
              </w:rPr>
              <w:t xml:space="preserve"> (izborni predmet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15b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Komplementarne metode u fizioterapijskoj praksi</w:t>
            </w:r>
            <w:r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26F9">
              <w:rPr>
                <w:rFonts w:ascii="Candara" w:hAnsi="Candara"/>
                <w:b/>
                <w:bCs/>
                <w:sz w:val="24"/>
                <w:szCs w:val="24"/>
              </w:rPr>
              <w:t xml:space="preserve"> (izborni predmet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2B" w:rsidRPr="000E4513" w:rsidRDefault="0054722B" w:rsidP="00DF2D2B">
            <w:pPr>
              <w:pStyle w:val="Heading5"/>
              <w:rPr>
                <w:rFonts w:ascii="Candara" w:hAnsi="Candara"/>
                <w:sz w:val="24"/>
                <w:szCs w:val="24"/>
                <w:lang w:val="sr-Latn-CS"/>
              </w:rPr>
            </w:pPr>
            <w:r>
              <w:rPr>
                <w:rFonts w:ascii="Candara" w:hAnsi="Candara"/>
                <w:sz w:val="24"/>
                <w:szCs w:val="24"/>
                <w:lang w:val="sr-Latn-CS"/>
              </w:rPr>
              <w:t>Klinička praksa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10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pStyle w:val="Heading5"/>
              <w:spacing w:before="40" w:after="0"/>
              <w:rPr>
                <w:rFonts w:ascii="Candara" w:hAnsi="Candara"/>
                <w:sz w:val="24"/>
                <w:szCs w:val="24"/>
                <w:lang w:val="sr-Latn-CS"/>
              </w:rPr>
            </w:pPr>
            <w:proofErr w:type="spellStart"/>
            <w:r w:rsidRPr="0008177D">
              <w:rPr>
                <w:rFonts w:ascii="Candara" w:hAnsi="Candara"/>
                <w:sz w:val="24"/>
                <w:szCs w:val="24"/>
              </w:rPr>
              <w:t>Prijava</w:t>
            </w:r>
            <w:proofErr w:type="spellEnd"/>
            <w:r w:rsidRPr="0008177D">
              <w:rPr>
                <w:rFonts w:ascii="Candara" w:hAnsi="Candara"/>
                <w:sz w:val="24"/>
                <w:szCs w:val="24"/>
              </w:rPr>
              <w:t xml:space="preserve"> master </w:t>
            </w:r>
            <w:proofErr w:type="spellStart"/>
            <w:r w:rsidRPr="0008177D">
              <w:rPr>
                <w:rFonts w:ascii="Candara" w:hAnsi="Candara"/>
                <w:sz w:val="24"/>
                <w:szCs w:val="24"/>
              </w:rPr>
              <w:t>rada</w:t>
            </w:r>
            <w:proofErr w:type="spellEnd"/>
            <w:r w:rsidRPr="0008177D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08177D">
              <w:rPr>
                <w:rFonts w:ascii="Candara" w:eastAsia="Times New Roman" w:hAnsi="Candara"/>
                <w:sz w:val="24"/>
                <w:szCs w:val="24"/>
              </w:rPr>
              <w:t>IV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ind w:left="10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08177D"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ind w:left="10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08177D"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10</w:t>
            </w:r>
          </w:p>
        </w:tc>
      </w:tr>
      <w:tr w:rsidR="0054722B" w:rsidRPr="000E4513" w:rsidTr="0054722B">
        <w:trPr>
          <w:trHeight w:val="2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pStyle w:val="Heading5"/>
              <w:spacing w:before="40" w:after="0"/>
              <w:rPr>
                <w:rFonts w:ascii="Candara" w:hAnsi="Candara"/>
                <w:sz w:val="24"/>
                <w:szCs w:val="24"/>
                <w:lang w:val="sr-Latn-CS"/>
              </w:rPr>
            </w:pPr>
            <w:r w:rsidRPr="0008177D">
              <w:rPr>
                <w:rFonts w:ascii="Candara" w:hAnsi="Candara"/>
                <w:sz w:val="24"/>
                <w:szCs w:val="24"/>
              </w:rPr>
              <w:t xml:space="preserve">Master rad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08177D">
              <w:rPr>
                <w:rFonts w:ascii="Candara" w:eastAsia="Times New Roman" w:hAnsi="Candara"/>
                <w:sz w:val="24"/>
                <w:szCs w:val="24"/>
              </w:rPr>
              <w:t>IV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ind w:left="10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08177D"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ind w:left="10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08177D"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08177D">
              <w:rPr>
                <w:rFonts w:ascii="Candara" w:eastAsia="Times New Roman" w:hAnsi="Candara"/>
                <w:sz w:val="24"/>
                <w:szCs w:val="24"/>
              </w:rPr>
              <w:t>1</w:t>
            </w:r>
            <w:r>
              <w:rPr>
                <w:rFonts w:ascii="Candara" w:eastAsia="Times New Roman" w:hAnsi="Candara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20</w:t>
            </w:r>
          </w:p>
        </w:tc>
      </w:tr>
      <w:tr w:rsidR="0054722B" w:rsidRPr="000E4513" w:rsidTr="0054722B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9926F9">
              <w:rPr>
                <w:rFonts w:ascii="Candara" w:eastAsia="Times New Roman" w:hAnsi="Candara"/>
                <w:sz w:val="24"/>
                <w:szCs w:val="24"/>
              </w:rPr>
              <w:t>Ukupno časova aktivne nastave</w:t>
            </w:r>
            <w:r w:rsidRPr="009926F9">
              <w:rPr>
                <w:rFonts w:ascii="Candara" w:eastAsia="Times New Roman" w:hAnsi="Candara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DF2D2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28</w:t>
            </w:r>
          </w:p>
        </w:tc>
      </w:tr>
      <w:tr w:rsidR="0054722B" w:rsidRPr="000E4513" w:rsidTr="0054722B">
        <w:trPr>
          <w:trHeight w:val="227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B" w:rsidRPr="000E4513" w:rsidRDefault="0054722B" w:rsidP="0054722B">
            <w:pPr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                                                           </w:t>
            </w:r>
            <w:r w:rsidRPr="009926F9">
              <w:rPr>
                <w:rFonts w:ascii="Candara" w:eastAsia="Times New Roman" w:hAnsi="Candara"/>
                <w:sz w:val="24"/>
                <w:szCs w:val="24"/>
              </w:rPr>
              <w:t>Ukupno ECTS kredita</w:t>
            </w:r>
            <w:r>
              <w:rPr>
                <w:rFonts w:ascii="Candara" w:eastAsia="Times New Roman" w:hAnsi="Candara"/>
                <w:sz w:val="24"/>
                <w:szCs w:val="24"/>
              </w:rPr>
              <w:t xml:space="preserve">                                    </w:t>
            </w:r>
            <w:r w:rsidRPr="009926F9">
              <w:rPr>
                <w:rFonts w:ascii="Candara" w:eastAsia="Times New Roman" w:hAnsi="Candara"/>
                <w:sz w:val="24"/>
                <w:szCs w:val="24"/>
              </w:rPr>
              <w:t>60</w:t>
            </w:r>
          </w:p>
        </w:tc>
      </w:tr>
    </w:tbl>
    <w:p w:rsidR="00C12A11" w:rsidRPr="008A178E" w:rsidRDefault="00C12A11" w:rsidP="00FC4824">
      <w:pPr>
        <w:rPr>
          <w:rFonts w:ascii="Candara" w:hAnsi="Candara"/>
          <w:sz w:val="24"/>
          <w:szCs w:val="24"/>
        </w:rPr>
      </w:pPr>
    </w:p>
    <w:sectPr w:rsidR="00C12A11" w:rsidRPr="008A178E" w:rsidSect="003C0405">
      <w:pgSz w:w="11907" w:h="16839" w:code="9"/>
      <w:pgMar w:top="907" w:right="1440" w:bottom="5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11"/>
    <w:rsid w:val="000373AB"/>
    <w:rsid w:val="00220383"/>
    <w:rsid w:val="00257E83"/>
    <w:rsid w:val="00282AF9"/>
    <w:rsid w:val="0031433E"/>
    <w:rsid w:val="003C0405"/>
    <w:rsid w:val="0054722B"/>
    <w:rsid w:val="00652513"/>
    <w:rsid w:val="008A178E"/>
    <w:rsid w:val="00BA58BC"/>
    <w:rsid w:val="00BF465F"/>
    <w:rsid w:val="00C12A11"/>
    <w:rsid w:val="00F27F3C"/>
    <w:rsid w:val="00FC4824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589A60-DDE6-4315-B265-2753F074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2A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paragraph" w:styleId="Heading5">
    <w:name w:val="heading 5"/>
    <w:basedOn w:val="Normal"/>
    <w:next w:val="Normal"/>
    <w:link w:val="Heading5Char"/>
    <w:qFormat/>
    <w:rsid w:val="00C12A11"/>
    <w:pPr>
      <w:keepNext/>
      <w:widowControl/>
      <w:autoSpaceDE/>
      <w:autoSpaceDN/>
      <w:spacing w:before="60" w:after="60"/>
      <w:outlineLvl w:val="4"/>
    </w:pPr>
    <w:rPr>
      <w:rFonts w:eastAsia="Times New Roman"/>
      <w:b/>
      <w:bCs/>
      <w:color w:val="000000"/>
      <w:sz w:val="1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12A11"/>
    <w:rPr>
      <w:rFonts w:ascii="Arial" w:eastAsia="Times New Roman" w:hAnsi="Arial" w:cs="Arial"/>
      <w:b/>
      <w:bCs/>
      <w:color w:val="000000"/>
      <w:sz w:val="16"/>
      <w:szCs w:val="20"/>
      <w:lang w:val="en-GB"/>
    </w:rPr>
  </w:style>
  <w:style w:type="table" w:customStyle="1" w:styleId="TableGrid3">
    <w:name w:val="Table Grid3"/>
    <w:basedOn w:val="TableNormal"/>
    <w:next w:val="TableGrid"/>
    <w:uiPriority w:val="59"/>
    <w:rsid w:val="00C12A11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Marko</cp:lastModifiedBy>
  <cp:revision>3</cp:revision>
  <dcterms:created xsi:type="dcterms:W3CDTF">2022-10-31T09:01:00Z</dcterms:created>
  <dcterms:modified xsi:type="dcterms:W3CDTF">2022-10-31T09:03:00Z</dcterms:modified>
</cp:coreProperties>
</file>